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DB" w:rsidRPr="007573DB" w:rsidRDefault="007573DB" w:rsidP="007573D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73DB">
        <w:rPr>
          <w:rFonts w:ascii="Arial" w:hAnsi="Arial" w:cs="Arial"/>
          <w:b/>
          <w:sz w:val="24"/>
          <w:szCs w:val="24"/>
        </w:rPr>
        <w:t>SE ADICIONAN</w:t>
      </w:r>
      <w:r w:rsidRPr="007573DB">
        <w:rPr>
          <w:rFonts w:ascii="Arial" w:hAnsi="Arial" w:cs="Arial"/>
          <w:b/>
          <w:sz w:val="24"/>
          <w:szCs w:val="24"/>
        </w:rPr>
        <w:t xml:space="preserve"> DIVERSAS DISPOSICIONES AL REGLAMENTO DE LA ADMINISTRACIÓN PÚBLICA PARA EL MUNICIPIO DE LA YESCA, NAYARIT, EN MATERIA DE ARCHIVOS.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>ÚNICO.</w:t>
      </w:r>
      <w:r w:rsidRPr="00CE0F62">
        <w:rPr>
          <w:rFonts w:ascii="Arial" w:hAnsi="Arial" w:cs="Arial"/>
          <w:sz w:val="24"/>
          <w:szCs w:val="24"/>
        </w:rPr>
        <w:t xml:space="preserve"> Se </w:t>
      </w:r>
      <w:r w:rsidRPr="00CE0F62">
        <w:rPr>
          <w:rFonts w:ascii="Arial" w:hAnsi="Arial" w:cs="Arial"/>
          <w:b/>
          <w:sz w:val="24"/>
          <w:szCs w:val="24"/>
        </w:rPr>
        <w:t>adicionan</w:t>
      </w:r>
      <w:r w:rsidRPr="00CE0F62">
        <w:rPr>
          <w:rFonts w:ascii="Arial" w:hAnsi="Arial" w:cs="Arial"/>
          <w:sz w:val="24"/>
          <w:szCs w:val="24"/>
        </w:rPr>
        <w:t xml:space="preserve"> los artículos 44 Bis y 44 Ter al Reglamento de la Administración Pública para el Municipio de La Yesca, Nayarit, para quedar como sigue:</w:t>
      </w:r>
      <w:bookmarkStart w:id="0" w:name="_GoBack"/>
      <w:bookmarkEnd w:id="0"/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 xml:space="preserve">Artículo 44 </w:t>
      </w:r>
      <w:proofErr w:type="gramStart"/>
      <w:r w:rsidRPr="00CE0F62">
        <w:rPr>
          <w:rFonts w:ascii="Arial" w:hAnsi="Arial" w:cs="Arial"/>
          <w:b/>
          <w:sz w:val="24"/>
          <w:szCs w:val="24"/>
        </w:rPr>
        <w:t>Bis.-</w:t>
      </w:r>
      <w:proofErr w:type="gramEnd"/>
      <w:r w:rsidRPr="00CE0F62">
        <w:rPr>
          <w:rFonts w:ascii="Arial" w:hAnsi="Arial" w:cs="Arial"/>
          <w:b/>
          <w:sz w:val="24"/>
          <w:szCs w:val="24"/>
        </w:rPr>
        <w:t xml:space="preserve"> </w:t>
      </w:r>
      <w:r w:rsidRPr="00CE0F62">
        <w:rPr>
          <w:rFonts w:ascii="Arial" w:hAnsi="Arial" w:cs="Arial"/>
          <w:bCs/>
          <w:sz w:val="24"/>
          <w:szCs w:val="24"/>
        </w:rPr>
        <w:t>Para el cumplimiento de las atribuciones en materia de archivos, la Secretaría del Ayuntamiento contará con una Coordinación Archivos Municipal que tendrá las atribuciones siguientes: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>I</w:t>
      </w:r>
      <w:r w:rsidRPr="00CE0F62">
        <w:rPr>
          <w:rFonts w:ascii="Arial" w:hAnsi="Arial" w:cs="Arial"/>
          <w:bCs/>
          <w:sz w:val="24"/>
          <w:szCs w:val="24"/>
        </w:rPr>
        <w:t>. Elaborar, en coordinación con las Áreas Operativas de Archivo de Trámite, de Archivo de Concentración y en su caso, de Archivo Histórico, los instrumentos de control archivístico;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>Il.</w:t>
      </w:r>
      <w:r w:rsidRPr="00CE0F62">
        <w:rPr>
          <w:rFonts w:ascii="Arial" w:hAnsi="Arial" w:cs="Arial"/>
          <w:bCs/>
          <w:sz w:val="24"/>
          <w:szCs w:val="24"/>
        </w:rPr>
        <w:t xml:space="preserve"> Elaborar los criterios y recomendaciones en materia de organización y conservación de Archivos;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>III.</w:t>
      </w:r>
      <w:r w:rsidRPr="00CE0F62">
        <w:rPr>
          <w:rFonts w:ascii="Arial" w:hAnsi="Arial" w:cs="Arial"/>
          <w:bCs/>
          <w:sz w:val="24"/>
          <w:szCs w:val="24"/>
        </w:rPr>
        <w:t xml:space="preserve"> Elaborar el Programa Anual, la Guía de Archivo Documental y el índice de Expedientes Clasificados como Reservados;</w:t>
      </w:r>
    </w:p>
    <w:p w:rsidR="007573DB" w:rsidRPr="00CE0F62" w:rsidRDefault="007573DB" w:rsidP="007573DB">
      <w:pPr>
        <w:spacing w:line="360" w:lineRule="auto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IV.</w:t>
      </w:r>
      <w:r w:rsidRPr="00CE0F62">
        <w:rPr>
          <w:rFonts w:ascii="Arial" w:hAnsi="Arial" w:cs="Arial"/>
          <w:sz w:val="24"/>
          <w:szCs w:val="24"/>
        </w:rPr>
        <w:t xml:space="preserve"> Coordinar los procesos de valoración y disposición documental, así como, las actividades relativas a la modernización y automatización de los procesos archivísticos; </w:t>
      </w:r>
    </w:p>
    <w:p w:rsidR="007573DB" w:rsidRPr="00CE0F62" w:rsidRDefault="007573DB" w:rsidP="007573DB">
      <w:pPr>
        <w:spacing w:line="360" w:lineRule="auto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V</w:t>
      </w:r>
      <w:r w:rsidRPr="00CE0F62">
        <w:rPr>
          <w:rFonts w:ascii="Arial" w:hAnsi="Arial" w:cs="Arial"/>
          <w:sz w:val="24"/>
          <w:szCs w:val="24"/>
        </w:rPr>
        <w:t>. brindar asesoría técnica para la operación de los archivos;</w:t>
      </w:r>
    </w:p>
    <w:p w:rsidR="007573DB" w:rsidRPr="00CE0F62" w:rsidRDefault="007573DB" w:rsidP="007573DB">
      <w:pPr>
        <w:spacing w:line="360" w:lineRule="auto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VI</w:t>
      </w:r>
      <w:r w:rsidRPr="00CE0F62">
        <w:rPr>
          <w:rFonts w:ascii="Arial" w:hAnsi="Arial" w:cs="Arial"/>
          <w:sz w:val="24"/>
          <w:szCs w:val="24"/>
        </w:rPr>
        <w:t>. Elaborar programas de capacitación;</w:t>
      </w:r>
    </w:p>
    <w:p w:rsidR="007573DB" w:rsidRPr="00CE0F62" w:rsidRDefault="007573DB" w:rsidP="007573DB">
      <w:pPr>
        <w:spacing w:line="360" w:lineRule="auto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VII</w:t>
      </w:r>
      <w:r w:rsidRPr="00CE0F62">
        <w:rPr>
          <w:rFonts w:ascii="Arial" w:hAnsi="Arial" w:cs="Arial"/>
          <w:sz w:val="24"/>
          <w:szCs w:val="24"/>
        </w:rPr>
        <w:t xml:space="preserve">. Autorizar y verificar la correcta transferencia de archivos, y </w:t>
      </w:r>
    </w:p>
    <w:p w:rsidR="007573DB" w:rsidRPr="00CE0F62" w:rsidRDefault="007573DB" w:rsidP="007573DB">
      <w:pPr>
        <w:spacing w:line="360" w:lineRule="auto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VIII.</w:t>
      </w:r>
      <w:r w:rsidRPr="00CE0F62">
        <w:rPr>
          <w:rFonts w:ascii="Arial" w:hAnsi="Arial" w:cs="Arial"/>
          <w:sz w:val="24"/>
          <w:szCs w:val="24"/>
        </w:rPr>
        <w:t xml:space="preserve"> Las demás que se establezcan en la Ley General de Archivos, la Ley de Archivos del Estado de Nayarit y el Reglamento de Archivos del Municipio de La Yesca, Nayarit.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lastRenderedPageBreak/>
        <w:t xml:space="preserve">Artículo 44 </w:t>
      </w:r>
      <w:proofErr w:type="gramStart"/>
      <w:r w:rsidRPr="00CE0F62">
        <w:rPr>
          <w:rFonts w:ascii="Arial" w:hAnsi="Arial" w:cs="Arial"/>
          <w:b/>
          <w:bCs/>
          <w:sz w:val="24"/>
          <w:szCs w:val="24"/>
        </w:rPr>
        <w:t>Ter.-</w:t>
      </w:r>
      <w:proofErr w:type="gramEnd"/>
      <w:r w:rsidRPr="00CE0F62">
        <w:rPr>
          <w:rFonts w:ascii="Arial" w:hAnsi="Arial" w:cs="Arial"/>
          <w:sz w:val="24"/>
          <w:szCs w:val="24"/>
        </w:rPr>
        <w:t xml:space="preserve"> La persona titular de la Coordinación de Archivos Municipal deberá cubrir un perfil afín a las áreas relacionadas con la administración de  documentos</w:t>
      </w:r>
      <w:r>
        <w:rPr>
          <w:rFonts w:ascii="Arial" w:hAnsi="Arial" w:cs="Arial"/>
          <w:sz w:val="24"/>
          <w:szCs w:val="24"/>
        </w:rPr>
        <w:t>.</w:t>
      </w:r>
    </w:p>
    <w:p w:rsidR="007573DB" w:rsidRDefault="007573DB" w:rsidP="007573DB">
      <w:pPr>
        <w:jc w:val="center"/>
        <w:rPr>
          <w:rFonts w:ascii="Arial" w:hAnsi="Arial" w:cs="Arial"/>
          <w:b/>
          <w:sz w:val="24"/>
          <w:szCs w:val="24"/>
        </w:rPr>
      </w:pPr>
    </w:p>
    <w:p w:rsidR="007573DB" w:rsidRPr="00CE0F62" w:rsidRDefault="007573DB" w:rsidP="007573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>Artículos Transitorios</w:t>
      </w:r>
      <w:r>
        <w:rPr>
          <w:rFonts w:ascii="Arial" w:hAnsi="Arial" w:cs="Arial"/>
          <w:b/>
          <w:sz w:val="24"/>
          <w:szCs w:val="24"/>
        </w:rPr>
        <w:t>.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sz w:val="24"/>
          <w:szCs w:val="24"/>
        </w:rPr>
        <w:t xml:space="preserve">PRIMERO. </w:t>
      </w:r>
      <w:r w:rsidRPr="00CE0F62">
        <w:rPr>
          <w:rFonts w:ascii="Arial" w:hAnsi="Arial" w:cs="Arial"/>
          <w:sz w:val="24"/>
          <w:szCs w:val="24"/>
        </w:rPr>
        <w:t>El presente Acuerdo entrará en vigor al día siguiente de su publicación en la Gaceta Municipal de La Yesca, Nayarit.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SEGUNDO</w:t>
      </w:r>
      <w:r w:rsidRPr="00CE0F62">
        <w:rPr>
          <w:rFonts w:ascii="Arial" w:hAnsi="Arial" w:cs="Arial"/>
          <w:sz w:val="24"/>
          <w:szCs w:val="24"/>
        </w:rPr>
        <w:t>. Se deberán realizar las adecuaciones presupuestales y estructurales necesarias, a fin de dar cumplimiento a las disposiciones contenidas en este Acuerdo.</w:t>
      </w:r>
    </w:p>
    <w:p w:rsidR="007573DB" w:rsidRPr="00CE0F62" w:rsidRDefault="007573DB" w:rsidP="00757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0F62">
        <w:rPr>
          <w:rFonts w:ascii="Arial" w:hAnsi="Arial" w:cs="Arial"/>
          <w:b/>
          <w:bCs/>
          <w:sz w:val="24"/>
          <w:szCs w:val="24"/>
        </w:rPr>
        <w:t>TERCERO.</w:t>
      </w:r>
      <w:r w:rsidRPr="00CE0F62">
        <w:rPr>
          <w:rFonts w:ascii="Arial" w:hAnsi="Arial" w:cs="Arial"/>
          <w:sz w:val="24"/>
          <w:szCs w:val="24"/>
        </w:rPr>
        <w:t xml:space="preserve"> Todas las facultades, obligaciones y demás disposiciones en materia archivistas contenidas en este reglamento, deberán aplicarse de conformidad con el Reglamento de Archivos del Municipio de La Yesca, Nayarit.</w:t>
      </w:r>
    </w:p>
    <w:p w:rsidR="007573DB" w:rsidRDefault="007573DB" w:rsidP="007573DB">
      <w:pPr>
        <w:spacing w:line="360" w:lineRule="auto"/>
        <w:jc w:val="center"/>
        <w:rPr>
          <w:b/>
        </w:rPr>
      </w:pPr>
    </w:p>
    <w:p w:rsidR="000C44D1" w:rsidRDefault="000C44D1"/>
    <w:sectPr w:rsidR="000C4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DB"/>
    <w:rsid w:val="000C44D1"/>
    <w:rsid w:val="007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237E"/>
  <w15:chartTrackingRefBased/>
  <w15:docId w15:val="{F4295404-381B-41F0-A2E3-B5F7A413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 La Yesca</dc:creator>
  <cp:keywords/>
  <dc:description/>
  <cp:lastModifiedBy>Archivo La Yesca</cp:lastModifiedBy>
  <cp:revision>1</cp:revision>
  <dcterms:created xsi:type="dcterms:W3CDTF">2024-01-15T17:39:00Z</dcterms:created>
  <dcterms:modified xsi:type="dcterms:W3CDTF">2024-01-15T17:40:00Z</dcterms:modified>
</cp:coreProperties>
</file>